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0820/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04221-51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Михаила Николаевича, 08.03.1983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уроженца: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Новоильинский, </w:t>
      </w:r>
      <w:r>
        <w:rPr>
          <w:rFonts w:ascii="Times New Roman" w:eastAsia="Times New Roman" w:hAnsi="Times New Roman" w:cs="Times New Roman"/>
          <w:sz w:val="28"/>
          <w:szCs w:val="28"/>
        </w:rPr>
        <w:t>Нытвенского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района, Пермской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проживающего: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ул.Эстонских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дорожников-26 квартира-27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паспорт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0 24 959028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Эстонских дорожников-26 квартира-27,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18880286260865002884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20.20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/судебная повестка/ в судебное заседание не явился,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18880286260865002884 от 18.04.2026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виде штрафа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1 ст.20.20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И.Н.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Михаила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двадцать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на основании ч. 1,3 ст. 32.2 Кодекса Российской Федерации об административных правонарушениях административный штраф должен быть </w:t>
      </w:r>
      <w:r>
        <w:rPr>
          <w:rFonts w:ascii="Times New Roman" w:eastAsia="Times New Roman" w:hAnsi="Times New Roman" w:cs="Times New Roman"/>
          <w:sz w:val="28"/>
          <w:szCs w:val="28"/>
        </w:rPr>
        <w:t>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 ОКЦ №8 УГУ Банка России, //УФК по ХМАО-Югре БИК 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